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E6" w:rsidRDefault="009144BE">
      <w:pPr>
        <w:pStyle w:val="1"/>
        <w:shd w:val="clear" w:color="auto" w:fill="auto"/>
        <w:spacing w:after="324"/>
        <w:ind w:left="20" w:right="20" w:firstLine="280"/>
      </w:pPr>
      <w:bookmarkStart w:id="0" w:name="_GoBack"/>
      <w:bookmarkEnd w:id="0"/>
      <w:r>
        <w:t>По окончании процесса установки оборудования компьютер следует переза</w:t>
      </w:r>
      <w:r>
        <w:softHyphen/>
        <w:t>грузить и выполнить проверку на наличие конфликтов. Для проверки наличия конфликтов и опознанных, но не установленных устройств, а также для получения подробной информации об ус</w:t>
      </w:r>
      <w:r>
        <w:t xml:space="preserve">тановленных в системе устройствах воспользуйтесь </w:t>
      </w:r>
      <w:r>
        <w:rPr>
          <w:rStyle w:val="ArialUnicodeMS85pt"/>
        </w:rPr>
        <w:t>Диспетчером устройств.</w:t>
      </w:r>
    </w:p>
    <w:p w:rsidR="005D6AE6" w:rsidRDefault="009144BE">
      <w:pPr>
        <w:pStyle w:val="11"/>
        <w:keepNext/>
        <w:keepLines/>
        <w:shd w:val="clear" w:color="auto" w:fill="auto"/>
        <w:spacing w:before="0" w:after="135" w:line="210" w:lineRule="exact"/>
        <w:ind w:left="280"/>
      </w:pPr>
      <w:bookmarkStart w:id="1" w:name="bookmark0"/>
      <w:r>
        <w:t>Практическое занятие</w:t>
      </w:r>
      <w:bookmarkEnd w:id="1"/>
    </w:p>
    <w:p w:rsidR="005D6AE6" w:rsidRDefault="009144BE">
      <w:pPr>
        <w:pStyle w:val="20"/>
        <w:keepNext/>
        <w:keepLines/>
        <w:shd w:val="clear" w:color="auto" w:fill="auto"/>
        <w:spacing w:before="0" w:after="99" w:line="190" w:lineRule="exact"/>
        <w:ind w:left="280"/>
      </w:pPr>
      <w:bookmarkStart w:id="2" w:name="bookmark1"/>
      <w:r>
        <w:t>Упражнение 5.1. Отработка приемов управления с помощью мыши</w:t>
      </w:r>
      <w:bookmarkEnd w:id="2"/>
    </w:p>
    <w:p w:rsidR="005D6AE6" w:rsidRDefault="009144BE">
      <w:pPr>
        <w:pStyle w:val="1"/>
        <w:numPr>
          <w:ilvl w:val="0"/>
          <w:numId w:val="1"/>
        </w:numPr>
        <w:shd w:val="clear" w:color="auto" w:fill="auto"/>
        <w:tabs>
          <w:tab w:val="left" w:pos="264"/>
        </w:tabs>
        <w:ind w:left="280" w:right="20"/>
      </w:pPr>
      <w:r>
        <w:rPr>
          <w:rStyle w:val="a7"/>
        </w:rPr>
        <w:t>Зависание.</w:t>
      </w:r>
      <w:r>
        <w:t xml:space="preserve"> Слева на Панели задач имеется кнопка</w:t>
      </w:r>
      <w:r>
        <w:rPr>
          <w:rStyle w:val="ArialUnicodeMS85pt"/>
        </w:rPr>
        <w:t xml:space="preserve"> Пуск.</w:t>
      </w:r>
      <w:r>
        <w:t xml:space="preserve"> Это элемент управле</w:t>
      </w:r>
      <w:r>
        <w:softHyphen/>
        <w:t xml:space="preserve">ния </w:t>
      </w:r>
      <w:r>
        <w:rPr>
          <w:lang w:val="en-US"/>
        </w:rPr>
        <w:t>Windows</w:t>
      </w:r>
      <w:r w:rsidRPr="009C6AB8">
        <w:rPr>
          <w:lang w:val="ru-RU"/>
        </w:rPr>
        <w:t xml:space="preserve">, </w:t>
      </w:r>
      <w:r>
        <w:t>называемый</w:t>
      </w:r>
      <w:r>
        <w:rPr>
          <w:rStyle w:val="a8"/>
        </w:rPr>
        <w:t xml:space="preserve"> коман</w:t>
      </w:r>
      <w:r>
        <w:rPr>
          <w:rStyle w:val="a8"/>
        </w:rPr>
        <w:t>дной кнопкой.</w:t>
      </w:r>
      <w:r>
        <w:t xml:space="preserve"> Наведите на нее указатель мыши и задержите на некоторое время — появится</w:t>
      </w:r>
      <w:r>
        <w:rPr>
          <w:rStyle w:val="a8"/>
        </w:rPr>
        <w:t xml:space="preserve"> всплывающая, подсказка:</w:t>
      </w:r>
      <w:r>
        <w:rPr>
          <w:rStyle w:val="ArialUnicodeMS85pt"/>
        </w:rPr>
        <w:t xml:space="preserve"> Пуск.</w:t>
      </w:r>
    </w:p>
    <w:p w:rsidR="005D6AE6" w:rsidRDefault="009144BE">
      <w:pPr>
        <w:pStyle w:val="1"/>
        <w:shd w:val="clear" w:color="auto" w:fill="auto"/>
        <w:ind w:left="280" w:right="20" w:firstLine="280"/>
      </w:pPr>
      <w:r>
        <w:t>Справа на Панели задач расположена</w:t>
      </w:r>
      <w:r>
        <w:rPr>
          <w:rStyle w:val="a8"/>
        </w:rPr>
        <w:t xml:space="preserve"> панель индикации.</w:t>
      </w:r>
      <w:r>
        <w:t xml:space="preserve"> На этой панели, в частности, расположен индикатор</w:t>
      </w:r>
      <w:r>
        <w:rPr>
          <w:rStyle w:val="a8"/>
        </w:rPr>
        <w:t xml:space="preserve"> системных часов.</w:t>
      </w:r>
      <w:r>
        <w:t xml:space="preserve"> Наведите на него ук</w:t>
      </w:r>
      <w:r>
        <w:t>аза</w:t>
      </w:r>
      <w:r>
        <w:softHyphen/>
        <w:t>тель мыши и задержите на некоторое время — появится всплывающая подсказка с показаниями</w:t>
      </w:r>
      <w:r>
        <w:rPr>
          <w:rStyle w:val="a8"/>
        </w:rPr>
        <w:t xml:space="preserve"> системного календаря.</w:t>
      </w:r>
    </w:p>
    <w:p w:rsidR="005D6AE6" w:rsidRDefault="009144BE">
      <w:pPr>
        <w:pStyle w:val="1"/>
        <w:numPr>
          <w:ilvl w:val="0"/>
          <w:numId w:val="1"/>
        </w:numPr>
        <w:shd w:val="clear" w:color="auto" w:fill="auto"/>
        <w:tabs>
          <w:tab w:val="left" w:pos="283"/>
        </w:tabs>
        <w:ind w:left="280" w:right="20"/>
      </w:pPr>
      <w:r>
        <w:rPr>
          <w:rStyle w:val="a7"/>
        </w:rPr>
        <w:t>Щелчок.</w:t>
      </w:r>
      <w:r>
        <w:t xml:space="preserve"> Наведите указатель мыши на кнопку</w:t>
      </w:r>
      <w:r>
        <w:rPr>
          <w:rStyle w:val="ArialUnicodeMS85pt"/>
        </w:rPr>
        <w:t xml:space="preserve"> Пуск</w:t>
      </w:r>
      <w:r>
        <w:t xml:space="preserve"> и щелкните левой кноп</w:t>
      </w:r>
      <w:r>
        <w:softHyphen/>
        <w:t xml:space="preserve">кой — над ней откроется Главное меню </w:t>
      </w:r>
      <w:r>
        <w:rPr>
          <w:lang w:val="en-US"/>
        </w:rPr>
        <w:t xml:space="preserve">Windows. </w:t>
      </w:r>
      <w:r>
        <w:t>Меню — это один из элементо</w:t>
      </w:r>
      <w:r>
        <w:t>в управления, представляющий собой список возможных команд. Команды, пред</w:t>
      </w:r>
      <w:r>
        <w:softHyphen/>
        <w:t>ставленные в меню, выполняются щелчком на соответствующем пункте. Все команды, связанные с элементами управления, выполняются одним обычным щелчком.</w:t>
      </w:r>
    </w:p>
    <w:p w:rsidR="005D6AE6" w:rsidRDefault="009144BE">
      <w:pPr>
        <w:pStyle w:val="1"/>
        <w:shd w:val="clear" w:color="auto" w:fill="auto"/>
        <w:ind w:left="280" w:right="20" w:firstLine="280"/>
      </w:pPr>
      <w:r>
        <w:t>Однако у щелчка есть и другое наз</w:t>
      </w:r>
      <w:r>
        <w:t>начение. Его применяют также для</w:t>
      </w:r>
      <w:r>
        <w:rPr>
          <w:rStyle w:val="a8"/>
        </w:rPr>
        <w:t xml:space="preserve"> вы</w:t>
      </w:r>
      <w:r>
        <w:rPr>
          <w:rStyle w:val="a8"/>
        </w:rPr>
        <w:softHyphen/>
        <w:t>деления</w:t>
      </w:r>
      <w:r>
        <w:t xml:space="preserve"> объектов. Разыщите на Рабочем столе значок</w:t>
      </w:r>
      <w:r>
        <w:rPr>
          <w:rStyle w:val="ArialUnicodeMS85pt"/>
        </w:rPr>
        <w:t xml:space="preserve"> Компьютер</w:t>
      </w:r>
      <w:r>
        <w:t xml:space="preserve"> и щелкните на нем. Значок и подпись под ним изменят цвет. Это произошло выделение объекта. Объекты выделяют, чтобы подготовить их к дальнейшим операциям.</w:t>
      </w:r>
    </w:p>
    <w:p w:rsidR="005D6AE6" w:rsidRDefault="009144BE">
      <w:pPr>
        <w:pStyle w:val="1"/>
        <w:shd w:val="clear" w:color="auto" w:fill="auto"/>
        <w:ind w:left="280" w:right="20" w:firstLine="280"/>
      </w:pPr>
      <w:r>
        <w:t>Щелкн</w:t>
      </w:r>
      <w:r>
        <w:t>ите на другом объекте, например на значке</w:t>
      </w:r>
      <w:r>
        <w:rPr>
          <w:rStyle w:val="ArialUnicodeMS85pt"/>
        </w:rPr>
        <w:t xml:space="preserve"> Корзина.</w:t>
      </w:r>
      <w:r>
        <w:t xml:space="preserve"> Выделение знач</w:t>
      </w:r>
      <w:r>
        <w:softHyphen/>
        <w:t>ка</w:t>
      </w:r>
      <w:r>
        <w:rPr>
          <w:rStyle w:val="ArialUnicodeMS85pt"/>
        </w:rPr>
        <w:t xml:space="preserve"> Компьютер</w:t>
      </w:r>
      <w:r>
        <w:t xml:space="preserve"> снимется, а вместо него выделится значок</w:t>
      </w:r>
      <w:r>
        <w:rPr>
          <w:rStyle w:val="ArialUnicodeMS85pt"/>
        </w:rPr>
        <w:t xml:space="preserve"> Корзина.</w:t>
      </w:r>
      <w:r>
        <w:t xml:space="preserve"> Если нужно снять выделение со всех объектов, для этого достаточно щелкнуть на свободном от объектов месте Рабочего стола.</w:t>
      </w:r>
    </w:p>
    <w:p w:rsidR="005D6AE6" w:rsidRDefault="009144BE">
      <w:pPr>
        <w:pStyle w:val="1"/>
        <w:numPr>
          <w:ilvl w:val="0"/>
          <w:numId w:val="1"/>
        </w:numPr>
        <w:shd w:val="clear" w:color="auto" w:fill="auto"/>
        <w:tabs>
          <w:tab w:val="left" w:pos="278"/>
        </w:tabs>
        <w:ind w:left="280" w:right="20"/>
      </w:pPr>
      <w:r>
        <w:rPr>
          <w:rStyle w:val="a7"/>
        </w:rPr>
        <w:t>Двойной щелчок.</w:t>
      </w:r>
      <w:r>
        <w:t xml:space="preserve"> Двойной щелчок применяют для</w:t>
      </w:r>
      <w:r>
        <w:rPr>
          <w:rStyle w:val="a8"/>
        </w:rPr>
        <w:t xml:space="preserve"> использования</w:t>
      </w:r>
      <w:r>
        <w:t xml:space="preserve"> объектов. Например, двойной щелчок на значке, связанном с приложением, приводит к запуску этого приложения, а двойной щелчок на значке документа приводит к открытию данного документа в том приложен</w:t>
      </w:r>
      <w:r>
        <w:t>ии, в котором он был создан. При этом происходит одновременно и запуск этого приложения. Относительно документа оно считается</w:t>
      </w:r>
      <w:r>
        <w:rPr>
          <w:rStyle w:val="a8"/>
        </w:rPr>
        <w:t xml:space="preserve"> родительским.</w:t>
      </w:r>
    </w:p>
    <w:p w:rsidR="005D6AE6" w:rsidRDefault="009144BE">
      <w:pPr>
        <w:pStyle w:val="1"/>
        <w:shd w:val="clear" w:color="auto" w:fill="auto"/>
        <w:ind w:left="280" w:right="20" w:firstLine="280"/>
      </w:pPr>
      <w:r>
        <w:t xml:space="preserve">В системе </w:t>
      </w:r>
      <w:r>
        <w:rPr>
          <w:lang w:val="en-US"/>
        </w:rPr>
        <w:t>Windows</w:t>
      </w:r>
      <w:r w:rsidRPr="009C6AB8">
        <w:rPr>
          <w:lang w:val="ru-RU"/>
        </w:rPr>
        <w:t xml:space="preserve"> </w:t>
      </w:r>
      <w:r>
        <w:t>7 с одним и тем же объектом можно выполнить много разных действий. Например, файл с музыкальной за</w:t>
      </w:r>
      <w:r>
        <w:t>писью можно воспроиз</w:t>
      </w:r>
      <w:r>
        <w:softHyphen/>
        <w:t>вести (причем в разных приложениях), его можно отредактировать, можно скопировать на другой носитель или удалить. Сколько бы действий ни было</w:t>
      </w:r>
      <w:r>
        <w:br w:type="page"/>
      </w:r>
    </w:p>
    <w:p w:rsidR="005D6AE6" w:rsidRDefault="009144BE">
      <w:pPr>
        <w:pStyle w:val="22"/>
        <w:shd w:val="clear" w:color="auto" w:fill="auto"/>
        <w:spacing w:after="296" w:line="150" w:lineRule="exact"/>
        <w:ind w:left="300"/>
      </w:pPr>
      <w:r>
        <w:lastRenderedPageBreak/>
        <w:t>Практическое занятие</w:t>
      </w:r>
    </w:p>
    <w:p w:rsidR="005D6AE6" w:rsidRDefault="009144BE">
      <w:pPr>
        <w:pStyle w:val="1"/>
        <w:shd w:val="clear" w:color="auto" w:fill="auto"/>
        <w:ind w:left="300" w:firstLine="0"/>
        <w:jc w:val="left"/>
      </w:pPr>
      <w:r>
        <w:t>возможно с объектом, всегда существует одно</w:t>
      </w:r>
      <w:r>
        <w:rPr>
          <w:rStyle w:val="a9"/>
        </w:rPr>
        <w:t xml:space="preserve"> основное действие.</w:t>
      </w:r>
      <w:r>
        <w:t xml:space="preserve"> Оно и вы</w:t>
      </w:r>
      <w:r>
        <w:t>пол</w:t>
      </w:r>
      <w:r>
        <w:softHyphen/>
        <w:t>няется двойным щелчком.</w:t>
      </w:r>
    </w:p>
    <w:p w:rsidR="005D6AE6" w:rsidRDefault="009144BE">
      <w:pPr>
        <w:pStyle w:val="1"/>
        <w:shd w:val="clear" w:color="auto" w:fill="auto"/>
        <w:ind w:left="300" w:firstLine="280"/>
      </w:pPr>
      <w:r>
        <w:t>Выполните двойной щелчок на значке</w:t>
      </w:r>
      <w:r>
        <w:rPr>
          <w:rStyle w:val="ArialUnicodeMS85pt0"/>
        </w:rPr>
        <w:t xml:space="preserve"> Компьютер,</w:t>
      </w:r>
      <w:r>
        <w:t xml:space="preserve"> и на экране откроется одноименное окно</w:t>
      </w:r>
      <w:r>
        <w:rPr>
          <w:rStyle w:val="ArialUnicodeMS85pt0"/>
        </w:rPr>
        <w:t xml:space="preserve"> Компьютер,</w:t>
      </w:r>
      <w:r>
        <w:t xml:space="preserve"> в котором можно увидеть значки дисков, под</w:t>
      </w:r>
      <w:r>
        <w:softHyphen/>
        <w:t>ключенных к компьютеру, значок Панели управления и другие значки.</w:t>
      </w:r>
    </w:p>
    <w:p w:rsidR="005D6AE6" w:rsidRDefault="009144BE">
      <w:pPr>
        <w:pStyle w:val="1"/>
        <w:shd w:val="clear" w:color="auto" w:fill="auto"/>
        <w:ind w:left="300" w:firstLine="280"/>
      </w:pPr>
      <w:r>
        <w:t>Если нужно закрыть окно</w:t>
      </w:r>
      <w:r>
        <w:t>, надо щелкнуть один раз на</w:t>
      </w:r>
      <w:r>
        <w:rPr>
          <w:rStyle w:val="a9"/>
        </w:rPr>
        <w:t xml:space="preserve"> закрывающей кнопке, </w:t>
      </w:r>
      <w:r>
        <w:t>которая находится в правом верхнем углу окна. Закрывающая кнопка — это элемент управления, и для работы с ним достаточно одного щелчка.</w:t>
      </w:r>
    </w:p>
    <w:p w:rsidR="005D6AE6" w:rsidRDefault="009144BE">
      <w:pPr>
        <w:framePr w:w="2856" w:h="2069" w:vSpace="144" w:wrap="around" w:vAnchor="text" w:hAnchor="margin" w:x="1388" w:y="2497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"C:\\Users\\C0BA~1\\AppData\\Local\\Temp\\FineReader10\</w:instrText>
      </w:r>
      <w:r>
        <w:instrText>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85pt;height:103.35pt">
            <v:imagedata r:id="rId8" r:href="rId9"/>
          </v:shape>
        </w:pict>
      </w:r>
      <w:r>
        <w:fldChar w:fldCharType="end"/>
      </w:r>
    </w:p>
    <w:p w:rsidR="005D6AE6" w:rsidRDefault="009144BE">
      <w:pPr>
        <w:pStyle w:val="1"/>
        <w:shd w:val="clear" w:color="auto" w:fill="auto"/>
        <w:spacing w:after="192"/>
        <w:ind w:left="300"/>
      </w:pPr>
      <w:r>
        <w:t>4.</w:t>
      </w:r>
      <w:r>
        <w:rPr>
          <w:rStyle w:val="aa"/>
        </w:rPr>
        <w:t xml:space="preserve"> Щелчок правой кнопкой.</w:t>
      </w:r>
      <w:r>
        <w:t xml:space="preserve"> Щелкните правой кнопкой на значке</w:t>
      </w:r>
      <w:r>
        <w:rPr>
          <w:rStyle w:val="ArialUnicodeMS85pt0"/>
        </w:rPr>
        <w:t xml:space="preserve"> Мой компьютер, </w:t>
      </w:r>
      <w:r>
        <w:t>и рядом с ним откроется элемент управления, который называется</w:t>
      </w:r>
      <w:r>
        <w:rPr>
          <w:rStyle w:val="a9"/>
        </w:rPr>
        <w:t xml:space="preserve"> контекстным меню.</w:t>
      </w:r>
      <w:r>
        <w:t xml:space="preserve"> У каждого объекта </w:t>
      </w:r>
      <w:r>
        <w:rPr>
          <w:lang w:val="en-US"/>
        </w:rPr>
        <w:t>Windows</w:t>
      </w:r>
      <w:r w:rsidRPr="009C6AB8">
        <w:rPr>
          <w:lang w:val="ru-RU"/>
        </w:rPr>
        <w:t xml:space="preserve"> </w:t>
      </w:r>
      <w:r>
        <w:t>свое контекстное меню. Состав его пунктов зависит от свойств объекта, на котором произошел щелчок. Для примера сравни</w:t>
      </w:r>
      <w:r>
        <w:softHyphen/>
        <w:t>те содержание контекстного меню объектов</w:t>
      </w:r>
      <w:r>
        <w:rPr>
          <w:rStyle w:val="ArialUnicodeMS85pt0"/>
        </w:rPr>
        <w:t xml:space="preserve"> Мой компьютер</w:t>
      </w:r>
      <w:r>
        <w:t xml:space="preserve"> и</w:t>
      </w:r>
      <w:r>
        <w:rPr>
          <w:rStyle w:val="ArialUnicodeMS85pt0"/>
        </w:rPr>
        <w:t xml:space="preserve"> Корзина,</w:t>
      </w:r>
      <w:r>
        <w:t xml:space="preserve"> обращая внимание на их различия (рис. 5.8-5.9).</w:t>
      </w:r>
    </w:p>
    <w:p w:rsidR="005D6AE6" w:rsidRDefault="009144BE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</w:instrText>
      </w:r>
      <w:r>
        <w:instrText>ers\\C0BA~1\\AppData\\Local\\Temp\\FineReader10\\media\\image2.jpeg"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154.45pt;height:145.15pt">
            <v:imagedata r:id="rId10" r:href="rId11"/>
          </v:shape>
        </w:pict>
      </w:r>
      <w:r>
        <w:fldChar w:fldCharType="end"/>
      </w:r>
    </w:p>
    <w:p w:rsidR="005D6AE6" w:rsidRDefault="005D6AE6">
      <w:pPr>
        <w:rPr>
          <w:sz w:val="2"/>
          <w:szCs w:val="2"/>
        </w:rPr>
      </w:pPr>
    </w:p>
    <w:p w:rsidR="005D6AE6" w:rsidRDefault="009144BE">
      <w:pPr>
        <w:pStyle w:val="22"/>
        <w:shd w:val="clear" w:color="auto" w:fill="auto"/>
        <w:tabs>
          <w:tab w:val="left" w:pos="4177"/>
        </w:tabs>
        <w:spacing w:before="115" w:after="162" w:line="150" w:lineRule="exact"/>
        <w:ind w:left="300"/>
      </w:pPr>
      <w:r>
        <w:rPr>
          <w:rStyle w:val="27pt"/>
        </w:rPr>
        <w:t>Рис. 5.8.</w:t>
      </w:r>
      <w:r>
        <w:t xml:space="preserve"> Контекстное меню Корзины</w:t>
      </w:r>
      <w:r>
        <w:rPr>
          <w:rStyle w:val="27pt"/>
        </w:rPr>
        <w:tab/>
        <w:t>Рис. 5.9.</w:t>
      </w:r>
      <w:r>
        <w:t xml:space="preserve"> Контекстное меню Компьютера</w:t>
      </w:r>
    </w:p>
    <w:p w:rsidR="005D6AE6" w:rsidRDefault="009144BE">
      <w:pPr>
        <w:pStyle w:val="1"/>
        <w:shd w:val="clear" w:color="auto" w:fill="auto"/>
        <w:ind w:left="300" w:firstLine="280"/>
      </w:pPr>
      <w:r>
        <w:t>Доступ к контекстному меню — основное назначение щелчка правой кноп</w:t>
      </w:r>
      <w:r>
        <w:softHyphen/>
      </w:r>
      <w:r>
        <w:t xml:space="preserve">кой. </w:t>
      </w:r>
      <w:proofErr w:type="gramStart"/>
      <w:r>
        <w:t xml:space="preserve">В работе с объектами </w:t>
      </w:r>
      <w:r>
        <w:rPr>
          <w:lang w:val="en-US"/>
        </w:rPr>
        <w:t>Windows</w:t>
      </w:r>
      <w:r w:rsidRPr="009C6AB8">
        <w:rPr>
          <w:lang w:val="ru-RU"/>
        </w:rPr>
        <w:t xml:space="preserve"> </w:t>
      </w:r>
      <w:r>
        <w:t>(особенно с незнакомыми) щелчок правой кнопкой используется очень часто.</w:t>
      </w:r>
      <w:proofErr w:type="gramEnd"/>
    </w:p>
    <w:p w:rsidR="005D6AE6" w:rsidRDefault="009144BE">
      <w:pPr>
        <w:pStyle w:val="1"/>
        <w:shd w:val="clear" w:color="auto" w:fill="auto"/>
        <w:ind w:left="300" w:firstLine="280"/>
      </w:pPr>
      <w:r>
        <w:t>Контекстное меню чрезвычайно важно для работы с объектами операцион</w:t>
      </w:r>
      <w:r>
        <w:softHyphen/>
        <w:t>ной системы. Выше мы говорили, что двойной щелчок позволяет выполнить только то д</w:t>
      </w:r>
      <w:r>
        <w:t>ействие над объектом, которое считается</w:t>
      </w:r>
      <w:r>
        <w:rPr>
          <w:rStyle w:val="a9"/>
        </w:rPr>
        <w:t xml:space="preserve"> основным.</w:t>
      </w:r>
      <w:r>
        <w:t xml:space="preserve"> В противопо</w:t>
      </w:r>
      <w:r>
        <w:softHyphen/>
        <w:t>ложность этому в контекстном меню приведены</w:t>
      </w:r>
      <w:r>
        <w:rPr>
          <w:rStyle w:val="a9"/>
        </w:rPr>
        <w:t xml:space="preserve"> все действия,</w:t>
      </w:r>
      <w:r>
        <w:t xml:space="preserve"> которые можно выполнить над данным объектом. Более того, во всех контекстных меню любых объектов имеется пункт</w:t>
      </w:r>
      <w:r>
        <w:rPr>
          <w:rStyle w:val="ArialUnicodeMS85pt0"/>
        </w:rPr>
        <w:t xml:space="preserve"> Свойства.</w:t>
      </w:r>
      <w:r>
        <w:t xml:space="preserve"> Он позволяет пр</w:t>
      </w:r>
      <w:r>
        <w:t>осматривать и изменять свойства объектов, то есть выполнять настройки программ, устройств и самой операционной системы.</w:t>
      </w:r>
    </w:p>
    <w:p w:rsidR="005D6AE6" w:rsidRDefault="009144BE">
      <w:pPr>
        <w:pStyle w:val="1"/>
        <w:framePr w:h="200" w:vSpace="378" w:wrap="around" w:hAnchor="margin" w:x="8241" w:y="39"/>
        <w:shd w:val="clear" w:color="auto" w:fill="auto"/>
        <w:spacing w:line="200" w:lineRule="exact"/>
        <w:ind w:left="100" w:firstLine="0"/>
        <w:jc w:val="left"/>
      </w:pPr>
      <w:r>
        <w:t>145</w:t>
      </w:r>
    </w:p>
    <w:p w:rsidR="005D6AE6" w:rsidRDefault="009144BE">
      <w:pPr>
        <w:pStyle w:val="1"/>
        <w:shd w:val="clear" w:color="auto" w:fill="auto"/>
        <w:ind w:left="300"/>
      </w:pPr>
      <w:r>
        <w:t>5.</w:t>
      </w:r>
      <w:r>
        <w:rPr>
          <w:rStyle w:val="aa"/>
        </w:rPr>
        <w:t xml:space="preserve"> Перетаскивание.</w:t>
      </w:r>
      <w:r>
        <w:t xml:space="preserve"> Перетаскивание — очень мощный прием для работы с объек</w:t>
      </w:r>
      <w:r>
        <w:softHyphen/>
        <w:t>тами операционной системы. Наведите указатель мыши на знач</w:t>
      </w:r>
      <w:r>
        <w:t>ок</w:t>
      </w:r>
      <w:r>
        <w:rPr>
          <w:rStyle w:val="ArialUnicodeMS85pt0"/>
        </w:rPr>
        <w:t xml:space="preserve"> Компьютер. </w:t>
      </w:r>
      <w:r>
        <w:t>Нажмите левую кнопку и, не отпуская ее, переместите указатель — значок</w:t>
      </w:r>
      <w:r>
        <w:rPr>
          <w:rStyle w:val="ArialUnicodeMS85pt0"/>
        </w:rPr>
        <w:t xml:space="preserve"> Ком</w:t>
      </w:r>
      <w:r>
        <w:rPr>
          <w:rStyle w:val="ArialUnicodeMS85pt0"/>
        </w:rPr>
        <w:softHyphen/>
        <w:t>пьютер</w:t>
      </w:r>
      <w:r>
        <w:t xml:space="preserve"> переместится по поверхности Рабочего стола вместе с ним.</w:t>
      </w:r>
      <w:r>
        <w:br w:type="page"/>
      </w:r>
    </w:p>
    <w:p w:rsidR="005D6AE6" w:rsidRDefault="009144BE">
      <w:pPr>
        <w:pStyle w:val="1"/>
        <w:shd w:val="clear" w:color="auto" w:fill="auto"/>
        <w:ind w:left="300" w:right="20" w:firstLine="260"/>
      </w:pPr>
      <w:r>
        <w:lastRenderedPageBreak/>
        <w:t>Откройте окно</w:t>
      </w:r>
      <w:r>
        <w:rPr>
          <w:rStyle w:val="ArialUnicodeMS85pt1"/>
        </w:rPr>
        <w:t xml:space="preserve"> Компьютер.</w:t>
      </w:r>
      <w:r>
        <w:t xml:space="preserve"> Окно можно перетаскивать с одного места на другое, если «подцепить» его указа</w:t>
      </w:r>
      <w:r>
        <w:t>телем мыши за строку заголовка. Так прием перетаскивания используют для оформления рабочей среды.</w:t>
      </w:r>
    </w:p>
    <w:p w:rsidR="005D6AE6" w:rsidRDefault="009144BE">
      <w:pPr>
        <w:pStyle w:val="1"/>
        <w:numPr>
          <w:ilvl w:val="1"/>
          <w:numId w:val="1"/>
        </w:numPr>
        <w:shd w:val="clear" w:color="auto" w:fill="auto"/>
        <w:tabs>
          <w:tab w:val="left" w:pos="298"/>
        </w:tabs>
        <w:ind w:left="300" w:right="20"/>
      </w:pPr>
      <w:r>
        <w:rPr>
          <w:rStyle w:val="ab"/>
        </w:rPr>
        <w:t>Протягивание.</w:t>
      </w:r>
      <w:r>
        <w:t xml:space="preserve"> Откройте окно</w:t>
      </w:r>
      <w:r>
        <w:rPr>
          <w:rStyle w:val="ArialUnicodeMS85pt1"/>
        </w:rPr>
        <w:t xml:space="preserve"> Компьютер.</w:t>
      </w:r>
      <w:r>
        <w:t xml:space="preserve"> Наведите указатель мыши на одну из рамок окна и дождитесь, когда он изменит форму, превратившись в двуна</w:t>
      </w:r>
      <w:r>
        <w:softHyphen/>
        <w:t>правленную стр</w:t>
      </w:r>
      <w:r>
        <w:t>елку. После этого нажмите левую кнопку и переместите мышь. Окно изменит размер. Если навести указатель мыши на правый нижний угол окна и выполнить протягивание, то произойдет изменение размера сразу по двум координатам (по вертикали и горизонтали).</w:t>
      </w:r>
    </w:p>
    <w:p w:rsidR="005D6AE6" w:rsidRDefault="009144BE">
      <w:pPr>
        <w:pStyle w:val="1"/>
        <w:shd w:val="clear" w:color="auto" w:fill="auto"/>
        <w:ind w:left="300" w:right="20" w:firstLine="260"/>
      </w:pPr>
      <w:r>
        <w:t>Изменен</w:t>
      </w:r>
      <w:r>
        <w:t xml:space="preserve">ие формы объектов </w:t>
      </w:r>
      <w:r>
        <w:rPr>
          <w:lang w:val="en-US"/>
        </w:rPr>
        <w:t>Windows</w:t>
      </w:r>
      <w:r w:rsidRPr="009C6AB8">
        <w:rPr>
          <w:lang w:val="ru-RU"/>
        </w:rPr>
        <w:t xml:space="preserve"> </w:t>
      </w:r>
      <w:r>
        <w:t>— полезное, но не единственное ис</w:t>
      </w:r>
      <w:r>
        <w:softHyphen/>
        <w:t>пользование протягивания. Нередко этот прием используют для</w:t>
      </w:r>
      <w:r>
        <w:rPr>
          <w:rStyle w:val="ac"/>
        </w:rPr>
        <w:t xml:space="preserve"> группового выделения</w:t>
      </w:r>
      <w:r>
        <w:t xml:space="preserve"> объектов. Наведите указатель мыши на поверхность Рабочего стола, нажмите кнопку мыши и протяните мышь вправо-вниз —</w:t>
      </w:r>
      <w:r>
        <w:t xml:space="preserve"> за указателем потянет</w:t>
      </w:r>
      <w:r>
        <w:softHyphen/>
        <w:t>ся прямоугольный контур выделения. Все объекты, которые окажутся внутри этого контура, будут выделены одновременно.</w:t>
      </w:r>
    </w:p>
    <w:p w:rsidR="005D6AE6" w:rsidRDefault="009144BE">
      <w:pPr>
        <w:pStyle w:val="1"/>
        <w:numPr>
          <w:ilvl w:val="1"/>
          <w:numId w:val="1"/>
        </w:numPr>
        <w:shd w:val="clear" w:color="auto" w:fill="auto"/>
        <w:tabs>
          <w:tab w:val="left" w:pos="303"/>
        </w:tabs>
        <w:spacing w:after="139"/>
        <w:ind w:left="300" w:right="20"/>
      </w:pPr>
      <w:r>
        <w:rPr>
          <w:rStyle w:val="ab"/>
        </w:rPr>
        <w:t>Специальное перетаскивание.</w:t>
      </w:r>
      <w:r>
        <w:t xml:space="preserve"> Наведите указатель мыши на значок</w:t>
      </w:r>
      <w:r>
        <w:rPr>
          <w:rStyle w:val="ArialUnicodeMS85pt2"/>
        </w:rPr>
        <w:t xml:space="preserve"> Компьютер, </w:t>
      </w:r>
      <w:r>
        <w:t>нажмите правую кнопку мыши и, не отпуская ее</w:t>
      </w:r>
      <w:r>
        <w:t>, переместите мышь. Этот прием отличается от обычного перетаскивания только используемой кнопкой, но дает иной результат. При отпускании кнопки не происходит перемещение объекта, а вместо этого открывается так называемое</w:t>
      </w:r>
      <w:r>
        <w:rPr>
          <w:rStyle w:val="ac"/>
        </w:rPr>
        <w:t xml:space="preserve"> меню специального перетаскивания. </w:t>
      </w:r>
      <w:r>
        <w:t>С</w:t>
      </w:r>
      <w:r>
        <w:t>одержимое этого меню зависит от перемещаемого объекта. Для большинства объектов в нем четыре пункта</w:t>
      </w:r>
      <w:r>
        <w:rPr>
          <w:rStyle w:val="ArialUnicodeMS85pt2"/>
        </w:rPr>
        <w:t xml:space="preserve"> (Копировать, Переместить, Создать ярлыки</w:t>
      </w:r>
      <w:r>
        <w:t xml:space="preserve"> и</w:t>
      </w:r>
      <w:proofErr w:type="gramStart"/>
      <w:r>
        <w:rPr>
          <w:rStyle w:val="ArialUnicodeMS85pt2"/>
        </w:rPr>
        <w:t xml:space="preserve"> О</w:t>
      </w:r>
      <w:proofErr w:type="gramEnd"/>
      <w:r>
        <w:rPr>
          <w:rStyle w:val="ArialUnicodeMS85pt2"/>
        </w:rPr>
        <w:t>тме</w:t>
      </w:r>
      <w:r>
        <w:rPr>
          <w:rStyle w:val="ArialUnicodeMS85pt2"/>
        </w:rPr>
        <w:softHyphen/>
        <w:t>нить).</w:t>
      </w:r>
      <w:r>
        <w:t xml:space="preserve"> Для таких</w:t>
      </w:r>
      <w:r>
        <w:rPr>
          <w:rStyle w:val="ac"/>
        </w:rPr>
        <w:t xml:space="preserve"> уникальных</w:t>
      </w:r>
      <w:r>
        <w:t xml:space="preserve"> объектов, как</w:t>
      </w:r>
      <w:r>
        <w:rPr>
          <w:rStyle w:val="ArialUnicodeMS85pt2"/>
        </w:rPr>
        <w:t xml:space="preserve"> Мой компьютер</w:t>
      </w:r>
      <w:r>
        <w:t xml:space="preserve"> или</w:t>
      </w:r>
      <w:r>
        <w:rPr>
          <w:rStyle w:val="ArialUnicodeMS85pt2"/>
        </w:rPr>
        <w:t xml:space="preserve"> Корзина,</w:t>
      </w:r>
      <w:r>
        <w:t xml:space="preserve"> в этом меню только два пункта:</w:t>
      </w:r>
      <w:r>
        <w:rPr>
          <w:rStyle w:val="ArialUnicodeMS85pt2"/>
        </w:rPr>
        <w:t xml:space="preserve"> Создать ярлыки</w:t>
      </w:r>
      <w:r>
        <w:t xml:space="preserve"> и</w:t>
      </w:r>
      <w:proofErr w:type="gramStart"/>
      <w:r>
        <w:rPr>
          <w:rStyle w:val="ArialUnicodeMS85pt2"/>
        </w:rPr>
        <w:t xml:space="preserve"> О</w:t>
      </w:r>
      <w:proofErr w:type="gramEnd"/>
      <w:r>
        <w:rPr>
          <w:rStyle w:val="ArialUnicodeMS85pt2"/>
        </w:rPr>
        <w:t>тменить.</w:t>
      </w:r>
    </w:p>
    <w:p w:rsidR="005D6AE6" w:rsidRDefault="009144BE">
      <w:pPr>
        <w:pStyle w:val="30"/>
        <w:shd w:val="clear" w:color="auto" w:fill="auto"/>
        <w:spacing w:before="0" w:after="321"/>
        <w:ind w:left="860" w:right="20"/>
      </w:pPr>
      <w:r>
        <w:t xml:space="preserve">| Мы убедились, что, несмотря на </w:t>
      </w:r>
      <w:proofErr w:type="gramStart"/>
      <w:r>
        <w:t>то</w:t>
      </w:r>
      <w:proofErr w:type="gramEnd"/>
      <w:r>
        <w:t xml:space="preserve"> что стандартная мышь имеет только две кноп</w:t>
      </w:r>
      <w:r>
        <w:softHyphen/>
      </w:r>
      <w:r>
        <w:t xml:space="preserve">ки, с их помощью можно реализовать весьма разнообразные приемы управления. Мы узнали наиболее характерные особенности этих приемов и их общепринятое назначение. В основе идеологии </w:t>
      </w:r>
      <w:r>
        <w:rPr>
          <w:lang w:val="en-US"/>
        </w:rPr>
        <w:t>Windows</w:t>
      </w:r>
      <w:r w:rsidRPr="009C6AB8">
        <w:rPr>
          <w:lang w:val="ru-RU"/>
        </w:rPr>
        <w:t xml:space="preserve"> </w:t>
      </w:r>
      <w:r>
        <w:t>лежит принцип, согласно которому базовые приемы управления операцион</w:t>
      </w:r>
      <w:r>
        <w:t>ной системой должны использоваться и при управлении ее приложениями. Знание общесистемных приемов пригодится в работе с любыми приложениями данной системы.</w:t>
      </w:r>
    </w:p>
    <w:p w:rsidR="005D6AE6" w:rsidRDefault="009144BE">
      <w:pPr>
        <w:pStyle w:val="20"/>
        <w:keepNext/>
        <w:keepLines/>
        <w:shd w:val="clear" w:color="auto" w:fill="auto"/>
        <w:spacing w:before="0" w:after="71" w:line="190" w:lineRule="exact"/>
        <w:ind w:left="300"/>
      </w:pPr>
      <w:bookmarkStart w:id="3" w:name="bookmark2"/>
      <w:r>
        <w:t>Упражнение 5.2. Изучение приемов работы с объектами</w:t>
      </w:r>
      <w:bookmarkEnd w:id="3"/>
    </w:p>
    <w:p w:rsidR="005D6AE6" w:rsidRDefault="009144BE">
      <w:pPr>
        <w:pStyle w:val="40"/>
        <w:numPr>
          <w:ilvl w:val="2"/>
          <w:numId w:val="1"/>
        </w:numPr>
        <w:shd w:val="clear" w:color="auto" w:fill="auto"/>
        <w:tabs>
          <w:tab w:val="left" w:pos="289"/>
        </w:tabs>
        <w:spacing w:before="0" w:after="69" w:line="200" w:lineRule="exact"/>
        <w:ind w:left="300"/>
      </w:pPr>
      <w:r>
        <w:rPr>
          <w:rStyle w:val="4TimesNewRoman10pt"/>
          <w:rFonts w:eastAsia="Arial Unicode MS"/>
        </w:rPr>
        <w:t>Откройте папку</w:t>
      </w:r>
      <w:r>
        <w:t xml:space="preserve"> \Документы (Пуск ► Документы).</w:t>
      </w:r>
    </w:p>
    <w:p w:rsidR="005D6AE6" w:rsidRDefault="009144BE">
      <w:pPr>
        <w:pStyle w:val="1"/>
        <w:numPr>
          <w:ilvl w:val="2"/>
          <w:numId w:val="1"/>
        </w:numPr>
        <w:shd w:val="clear" w:color="auto" w:fill="auto"/>
        <w:tabs>
          <w:tab w:val="left" w:pos="308"/>
        </w:tabs>
        <w:spacing w:after="46" w:line="200" w:lineRule="exact"/>
        <w:ind w:left="300"/>
      </w:pPr>
      <w:r>
        <w:t>Ще</w:t>
      </w:r>
      <w:r>
        <w:t>лчком на раскрывающей кнопке разверните окно на полный экран.</w:t>
      </w:r>
    </w:p>
    <w:p w:rsidR="005D6AE6" w:rsidRDefault="009144BE">
      <w:pPr>
        <w:pStyle w:val="1"/>
        <w:numPr>
          <w:ilvl w:val="2"/>
          <w:numId w:val="1"/>
        </w:numPr>
        <w:shd w:val="clear" w:color="auto" w:fill="auto"/>
        <w:tabs>
          <w:tab w:val="left" w:pos="308"/>
        </w:tabs>
        <w:spacing w:line="235" w:lineRule="exact"/>
        <w:ind w:left="300" w:right="20"/>
      </w:pPr>
      <w:r>
        <w:t>В строке меню дайте команду</w:t>
      </w:r>
      <w:r>
        <w:rPr>
          <w:rStyle w:val="ArialUnicodeMS85pt1"/>
        </w:rPr>
        <w:t xml:space="preserve"> Файл</w:t>
      </w:r>
      <w:proofErr w:type="gramStart"/>
      <w:r>
        <w:rPr>
          <w:rStyle w:val="ArialUnicodeMS85pt1"/>
        </w:rPr>
        <w:t xml:space="preserve"> ► С</w:t>
      </w:r>
      <w:proofErr w:type="gramEnd"/>
      <w:r>
        <w:rPr>
          <w:rStyle w:val="ArialUnicodeMS85pt1"/>
        </w:rPr>
        <w:t>оздать ► Папку.</w:t>
      </w:r>
      <w:r>
        <w:t xml:space="preserve"> Убедитесь в том, что в рабочей области окна появился значок папки с присоединенной надписью </w:t>
      </w:r>
      <w:r>
        <w:rPr>
          <w:rStyle w:val="ArialUnicodeMS85pt1"/>
        </w:rPr>
        <w:t>Новая папка.</w:t>
      </w:r>
    </w:p>
    <w:p w:rsidR="005D6AE6" w:rsidRDefault="009144BE">
      <w:pPr>
        <w:pStyle w:val="1"/>
        <w:numPr>
          <w:ilvl w:val="2"/>
          <w:numId w:val="1"/>
        </w:numPr>
        <w:shd w:val="clear" w:color="auto" w:fill="auto"/>
        <w:tabs>
          <w:tab w:val="left" w:pos="313"/>
        </w:tabs>
        <w:ind w:left="300" w:right="20"/>
      </w:pPr>
      <w:r>
        <w:t>Щелкните правой кнопкой мыши на свобо</w:t>
      </w:r>
      <w:r>
        <w:t>дной от значков рабочей области окна текущей папки. В открывшемся контекстном меню выберите команду</w:t>
      </w:r>
      <w:proofErr w:type="gramStart"/>
      <w:r>
        <w:t xml:space="preserve"> </w:t>
      </w:r>
      <w:r>
        <w:rPr>
          <w:rStyle w:val="ArialUnicodeMS85pt1"/>
        </w:rPr>
        <w:t>С</w:t>
      </w:r>
      <w:proofErr w:type="gramEnd"/>
      <w:r>
        <w:rPr>
          <w:rStyle w:val="ArialUnicodeMS85pt1"/>
        </w:rPr>
        <w:t>оздать ► Папку.</w:t>
      </w:r>
      <w:r>
        <w:t xml:space="preserve"> Убедитесь в том, что в пределах окна появился значок папки с надписью</w:t>
      </w:r>
      <w:r>
        <w:rPr>
          <w:rStyle w:val="ArialUnicodeMS85pt1"/>
        </w:rPr>
        <w:t xml:space="preserve"> Новая папка (2).</w:t>
      </w:r>
    </w:p>
    <w:sectPr w:rsidR="005D6AE6">
      <w:headerReference w:type="even" r:id="rId12"/>
      <w:type w:val="continuous"/>
      <w:pgSz w:w="11905" w:h="16837"/>
      <w:pgMar w:top="2729" w:right="1946" w:bottom="2719" w:left="2585" w:header="0" w:footer="3" w:gutter="0"/>
      <w:pgNumType w:start="1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4BE" w:rsidRDefault="009144BE">
      <w:r>
        <w:separator/>
      </w:r>
    </w:p>
  </w:endnote>
  <w:endnote w:type="continuationSeparator" w:id="0">
    <w:p w:rsidR="009144BE" w:rsidRDefault="0091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4BE" w:rsidRDefault="009144BE"/>
  </w:footnote>
  <w:footnote w:type="continuationSeparator" w:id="0">
    <w:p w:rsidR="009144BE" w:rsidRDefault="009144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AE6" w:rsidRDefault="009144BE">
    <w:pPr>
      <w:pStyle w:val="a6"/>
      <w:framePr w:h="202" w:wrap="none" w:vAnchor="text" w:hAnchor="page" w:x="896" w:y="3247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9C6AB8" w:rsidRPr="009C6AB8">
      <w:rPr>
        <w:rStyle w:val="ArialUnicodeMS75pt"/>
        <w:noProof/>
      </w:rPr>
      <w:t>146</w:t>
    </w:r>
    <w:r>
      <w:rPr>
        <w:rStyle w:val="ArialUnicodeMS75pt"/>
      </w:rPr>
      <w:fldChar w:fldCharType="end"/>
    </w:r>
  </w:p>
  <w:p w:rsidR="005D6AE6" w:rsidRDefault="009144BE">
    <w:pPr>
      <w:pStyle w:val="a6"/>
      <w:framePr w:h="206" w:wrap="none" w:vAnchor="text" w:hAnchor="page" w:x="3195" w:y="3247"/>
      <w:shd w:val="clear" w:color="auto" w:fill="auto"/>
      <w:jc w:val="both"/>
    </w:pPr>
    <w:r>
      <w:rPr>
        <w:rStyle w:val="ArialUnicodeMS75pt"/>
      </w:rPr>
      <w:t xml:space="preserve">Глава пятая. Основы работы с операционной системой </w:t>
    </w:r>
    <w:r>
      <w:rPr>
        <w:rStyle w:val="ArialUnicodeMS75pt"/>
        <w:lang w:val="en-US"/>
      </w:rPr>
      <w:t>Windows</w:t>
    </w:r>
    <w:r w:rsidRPr="009C6AB8">
      <w:rPr>
        <w:rStyle w:val="ArialUnicodeMS75pt"/>
        <w:lang w:val="ru-RU"/>
      </w:rPr>
      <w:t xml:space="preserve"> </w:t>
    </w:r>
    <w:r>
      <w:rPr>
        <w:rStyle w:val="ArialUnicodeMS75pt"/>
      </w:rPr>
      <w:t>7</w:t>
    </w:r>
  </w:p>
  <w:p w:rsidR="005D6AE6" w:rsidRDefault="005D6AE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F4395"/>
    <w:multiLevelType w:val="multilevel"/>
    <w:tmpl w:val="F1889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6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D6AE6"/>
    <w:rsid w:val="005D6AE6"/>
    <w:rsid w:val="009144BE"/>
    <w:rsid w:val="009C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rialUnicodeMS85pt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UnicodeMS75pt">
    <w:name w:val="Колонтитул + Arial Unicode MS;7;5 pt"/>
    <w:basedOn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0">
    <w:name w:val="Заголовок №1_"/>
    <w:basedOn w:val="a0"/>
    <w:link w:val="11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">
    <w:name w:val="Заголовок №2_"/>
    <w:basedOn w:val="a0"/>
    <w:link w:val="20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basedOn w:val="a0"/>
    <w:link w:val="22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rialUnicodeMS85pt0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27pt">
    <w:name w:val="Основной текст (2) + 7 pt;Полужирный"/>
    <w:basedOn w:val="21"/>
    <w:rPr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ArialUnicodeMS85pt1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rialUnicodeMS85pt2">
    <w:name w:val="Основной текст + Arial Unicode MS;8;5 pt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TimesNewRoman10pt">
    <w:name w:val="Основной текст (4) + Times New Roman;10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40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180" w:line="0" w:lineRule="atLeast"/>
      <w:ind w:hanging="280"/>
      <w:jc w:val="both"/>
      <w:outlineLvl w:val="0"/>
    </w:pPr>
    <w:rPr>
      <w:b/>
      <w:bCs/>
      <w:sz w:val="21"/>
      <w:szCs w:val="2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80" w:line="0" w:lineRule="atLeast"/>
      <w:ind w:hanging="280"/>
      <w:jc w:val="both"/>
      <w:outlineLvl w:val="1"/>
    </w:pPr>
    <w:rPr>
      <w:b/>
      <w:bCs/>
      <w:sz w:val="19"/>
      <w:szCs w:val="19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60" w:line="0" w:lineRule="atLeast"/>
      <w:ind w:hanging="280"/>
      <w:jc w:val="both"/>
    </w:pPr>
    <w:rPr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00" w:line="216" w:lineRule="exact"/>
      <w:ind w:hanging="30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20" w:line="0" w:lineRule="atLeast"/>
      <w:ind w:hanging="280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../../Users/C0BA~1/AppData/Local/Temp/FineReader10/media/image2.jpe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0/media/image1.jp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2016-02-05T12:14:00Z</dcterms:created>
  <dcterms:modified xsi:type="dcterms:W3CDTF">2016-02-05T12:16:00Z</dcterms:modified>
</cp:coreProperties>
</file>